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5E2B5" w14:textId="77777777" w:rsidR="003D316A" w:rsidRDefault="003D316A">
      <w:pPr>
        <w:pStyle w:val="Title"/>
      </w:pPr>
      <w:bookmarkStart w:id="0" w:name="_GoBack"/>
      <w:bookmarkEnd w:id="0"/>
      <w:r>
        <w:t>Policy</w:t>
      </w:r>
    </w:p>
    <w:p w14:paraId="7667134A" w14:textId="77777777" w:rsidR="003D316A" w:rsidRDefault="003D3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" w:hAnsi="Times"/>
          <w:sz w:val="32"/>
        </w:rPr>
      </w:pPr>
    </w:p>
    <w:p w14:paraId="6B5C0068" w14:textId="77777777" w:rsidR="003D316A" w:rsidRDefault="003D3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 xml:space="preserve">STUDENT </w:t>
      </w:r>
      <w:r w:rsidR="00944B01">
        <w:rPr>
          <w:rFonts w:ascii="Helvetica" w:hAnsi="Helvetica"/>
          <w:b/>
          <w:sz w:val="32"/>
        </w:rPr>
        <w:t>PROTESTS, DEMONSTRATIONS, AND STRIKES</w:t>
      </w:r>
    </w:p>
    <w:p w14:paraId="43887FCE" w14:textId="77777777" w:rsidR="003D316A" w:rsidRPr="00AD1844" w:rsidRDefault="003D3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" w:hAnsi="Helvetica"/>
          <w:b/>
          <w:sz w:val="32"/>
          <w:szCs w:val="32"/>
        </w:rPr>
      </w:pPr>
    </w:p>
    <w:p w14:paraId="669BDC92" w14:textId="3D9C23E5" w:rsidR="00783214" w:rsidRDefault="003D316A" w:rsidP="0078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" w:hAnsi="Times"/>
          <w:b/>
          <w:sz w:val="24"/>
          <w:szCs w:val="24"/>
        </w:rPr>
      </w:pPr>
      <w:r>
        <w:rPr>
          <w:rFonts w:ascii="Times" w:hAnsi="Times"/>
          <w:i/>
          <w:sz w:val="16"/>
        </w:rPr>
        <w:t>Code</w:t>
      </w:r>
      <w:r w:rsidRPr="009C5B32">
        <w:rPr>
          <w:rFonts w:ascii="Times" w:hAnsi="Times"/>
          <w:b/>
          <w:sz w:val="32"/>
          <w:szCs w:val="32"/>
        </w:rPr>
        <w:t xml:space="preserve"> </w:t>
      </w:r>
      <w:r>
        <w:rPr>
          <w:rFonts w:ascii="Helvetica" w:hAnsi="Helvetica"/>
          <w:b/>
          <w:sz w:val="32"/>
        </w:rPr>
        <w:t>JI</w:t>
      </w:r>
      <w:r w:rsidR="00944B01">
        <w:rPr>
          <w:rFonts w:ascii="Helvetica" w:hAnsi="Helvetica"/>
          <w:b/>
          <w:sz w:val="32"/>
        </w:rPr>
        <w:t>J</w:t>
      </w:r>
      <w:r>
        <w:rPr>
          <w:rFonts w:ascii="Helvetica" w:hAnsi="Helvetica"/>
          <w:b/>
          <w:sz w:val="32"/>
        </w:rPr>
        <w:t xml:space="preserve"> </w:t>
      </w:r>
      <w:r>
        <w:rPr>
          <w:rFonts w:ascii="Times" w:hAnsi="Times"/>
          <w:i/>
          <w:sz w:val="16"/>
        </w:rPr>
        <w:t>Issued</w:t>
      </w:r>
      <w:r>
        <w:rPr>
          <w:rFonts w:ascii="Helvetica" w:hAnsi="Helvetica"/>
          <w:b/>
          <w:sz w:val="32"/>
        </w:rPr>
        <w:t xml:space="preserve"> </w:t>
      </w:r>
      <w:r w:rsidR="001B055E">
        <w:rPr>
          <w:rFonts w:ascii="Helvetica" w:hAnsi="Helvetica"/>
          <w:b/>
          <w:sz w:val="32"/>
        </w:rPr>
        <w:t>DRAFT/19</w:t>
      </w:r>
    </w:p>
    <w:p w14:paraId="0469CBF9" w14:textId="3C433F9E" w:rsidR="00783214" w:rsidRPr="00783214" w:rsidRDefault="00885C7A" w:rsidP="00783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" w:hAnsi="Times"/>
          <w:b/>
          <w:sz w:val="24"/>
          <w:szCs w:val="24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F52839" wp14:editId="18A2E54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E55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68pt,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ku0RICAAApBAAADgAAAGRycy9lMm9Eb2MueG1srFPBjtowEL1X6j9YvkMSNlC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" o:allowincell="f" strokeweight="1.5pt"/>
            </w:pict>
          </mc:Fallback>
        </mc:AlternateContent>
      </w:r>
    </w:p>
    <w:p w14:paraId="6E9F5A5D" w14:textId="77777777" w:rsidR="00D60561" w:rsidRDefault="003D316A" w:rsidP="00CE1E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The board </w:t>
      </w:r>
      <w:r w:rsidR="00D60561">
        <w:rPr>
          <w:sz w:val="24"/>
        </w:rPr>
        <w:t>believes</w:t>
      </w:r>
      <w:r w:rsidR="008B48C6">
        <w:rPr>
          <w:sz w:val="24"/>
        </w:rPr>
        <w:t xml:space="preserve"> students benefit from being active participants in democracy. Therefore, the board </w:t>
      </w:r>
      <w:r w:rsidR="00CE1E66" w:rsidRPr="00944B01">
        <w:rPr>
          <w:sz w:val="24"/>
        </w:rPr>
        <w:t>recognizes the rights of students to dissent peacefully</w:t>
      </w:r>
      <w:r w:rsidR="00794E2F">
        <w:rPr>
          <w:sz w:val="24"/>
        </w:rPr>
        <w:t>,</w:t>
      </w:r>
      <w:r w:rsidR="00CE1E66" w:rsidRPr="00944B01">
        <w:rPr>
          <w:sz w:val="24"/>
        </w:rPr>
        <w:t xml:space="preserve"> </w:t>
      </w:r>
      <w:r w:rsidR="00CE1E66">
        <w:rPr>
          <w:sz w:val="24"/>
        </w:rPr>
        <w:t xml:space="preserve">and </w:t>
      </w:r>
      <w:r w:rsidR="00794E2F">
        <w:rPr>
          <w:sz w:val="24"/>
        </w:rPr>
        <w:t xml:space="preserve">it </w:t>
      </w:r>
      <w:r w:rsidR="008B48C6">
        <w:rPr>
          <w:sz w:val="24"/>
        </w:rPr>
        <w:t xml:space="preserve">is </w:t>
      </w:r>
      <w:r w:rsidR="008E258E">
        <w:rPr>
          <w:sz w:val="24"/>
        </w:rPr>
        <w:t>committed to striking a prope</w:t>
      </w:r>
      <w:r w:rsidR="00A84007">
        <w:rPr>
          <w:sz w:val="24"/>
        </w:rPr>
        <w:t xml:space="preserve">r balance between students’ right to free speech and expression </w:t>
      </w:r>
      <w:r w:rsidR="008B48C6">
        <w:rPr>
          <w:sz w:val="24"/>
        </w:rPr>
        <w:t>and the district’s</w:t>
      </w:r>
      <w:r w:rsidR="008E258E">
        <w:rPr>
          <w:sz w:val="24"/>
        </w:rPr>
        <w:t xml:space="preserve"> responsibility to ensure safety and order in its schools. </w:t>
      </w:r>
    </w:p>
    <w:p w14:paraId="725A831D" w14:textId="77777777" w:rsidR="00D60561" w:rsidRDefault="00D60561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</w:p>
    <w:p w14:paraId="1564EDF1" w14:textId="77777777" w:rsidR="00F85D4B" w:rsidRPr="00F85D4B" w:rsidRDefault="008D3096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>District Response</w:t>
      </w:r>
    </w:p>
    <w:p w14:paraId="5C08FA82" w14:textId="77777777" w:rsidR="00F85D4B" w:rsidRDefault="00F85D4B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</w:p>
    <w:p w14:paraId="5F7F43C3" w14:textId="77777777" w:rsidR="00A84007" w:rsidRDefault="00D60561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Upon </w:t>
      </w:r>
      <w:r w:rsidR="007305B6">
        <w:rPr>
          <w:sz w:val="24"/>
        </w:rPr>
        <w:t xml:space="preserve">the </w:t>
      </w:r>
      <w:r>
        <w:rPr>
          <w:sz w:val="24"/>
        </w:rPr>
        <w:t>receipt of</w:t>
      </w:r>
      <w:r w:rsidR="007305B6">
        <w:rPr>
          <w:sz w:val="24"/>
        </w:rPr>
        <w:t xml:space="preserve"> credible</w:t>
      </w:r>
      <w:r>
        <w:rPr>
          <w:sz w:val="24"/>
        </w:rPr>
        <w:t xml:space="preserve"> information that a protest, demonstration, strike, or similar expressive activity may foreseeably occur and may result in a material or substantial disruption of the school environment or </w:t>
      </w:r>
      <w:r w:rsidR="00A84007">
        <w:rPr>
          <w:sz w:val="24"/>
        </w:rPr>
        <w:t>otherwise impinge on the rights of others</w:t>
      </w:r>
      <w:r>
        <w:rPr>
          <w:sz w:val="24"/>
        </w:rPr>
        <w:t>, the buildi</w:t>
      </w:r>
      <w:r w:rsidR="00A84007">
        <w:rPr>
          <w:sz w:val="24"/>
        </w:rPr>
        <w:t>ng-level administrator will</w:t>
      </w:r>
      <w:r>
        <w:rPr>
          <w:sz w:val="24"/>
        </w:rPr>
        <w:t xml:space="preserve"> contact </w:t>
      </w:r>
      <w:r w:rsidR="00A84007">
        <w:rPr>
          <w:sz w:val="24"/>
        </w:rPr>
        <w:t xml:space="preserve">the superintendent </w:t>
      </w:r>
      <w:r w:rsidR="00174ED0">
        <w:rPr>
          <w:sz w:val="24"/>
        </w:rPr>
        <w:t>to</w:t>
      </w:r>
      <w:r w:rsidR="00A84007">
        <w:rPr>
          <w:sz w:val="24"/>
        </w:rPr>
        <w:t xml:space="preserve"> begin implementation of response efforts as detailed in the district safety plan.</w:t>
      </w:r>
    </w:p>
    <w:p w14:paraId="30577751" w14:textId="77777777" w:rsidR="00A84007" w:rsidRDefault="00A84007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</w:p>
    <w:p w14:paraId="26893259" w14:textId="77777777" w:rsidR="00174ED0" w:rsidRDefault="00A84007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Because student safety is paramount in every situation, </w:t>
      </w:r>
      <w:r w:rsidR="00794E2F">
        <w:rPr>
          <w:sz w:val="24"/>
        </w:rPr>
        <w:t>the (</w:t>
      </w:r>
      <w:r w:rsidR="00794E2F" w:rsidRPr="001429B5">
        <w:rPr>
          <w:i/>
          <w:sz w:val="24"/>
        </w:rPr>
        <w:t>option: superintendent, building-level administrator, etc.</w:t>
      </w:r>
      <w:r w:rsidR="00361FDB">
        <w:rPr>
          <w:sz w:val="24"/>
        </w:rPr>
        <w:t xml:space="preserve">) </w:t>
      </w:r>
      <w:r w:rsidR="00066C6B">
        <w:rPr>
          <w:sz w:val="24"/>
        </w:rPr>
        <w:t xml:space="preserve">may </w:t>
      </w:r>
      <w:r w:rsidR="00794E2F">
        <w:rPr>
          <w:sz w:val="24"/>
        </w:rPr>
        <w:t xml:space="preserve">seek support and assistance from </w:t>
      </w:r>
      <w:r w:rsidR="001429B5">
        <w:rPr>
          <w:sz w:val="24"/>
        </w:rPr>
        <w:t xml:space="preserve">the school resource officer and/or </w:t>
      </w:r>
      <w:r>
        <w:rPr>
          <w:sz w:val="24"/>
        </w:rPr>
        <w:t>l</w:t>
      </w:r>
      <w:r w:rsidR="00794E2F">
        <w:rPr>
          <w:sz w:val="24"/>
        </w:rPr>
        <w:t xml:space="preserve">ocal law enforcement, as appropriate. </w:t>
      </w:r>
    </w:p>
    <w:p w14:paraId="785D4497" w14:textId="77777777" w:rsidR="00794E2F" w:rsidRDefault="00794E2F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</w:p>
    <w:p w14:paraId="2D1D40E7" w14:textId="50417E74" w:rsidR="00A84007" w:rsidRDefault="00775B5C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District </w:t>
      </w:r>
      <w:r w:rsidR="009C5B32">
        <w:rPr>
          <w:sz w:val="24"/>
        </w:rPr>
        <w:t xml:space="preserve">staff </w:t>
      </w:r>
      <w:r>
        <w:rPr>
          <w:sz w:val="24"/>
        </w:rPr>
        <w:t xml:space="preserve">will </w:t>
      </w:r>
      <w:r w:rsidR="00D40156">
        <w:rPr>
          <w:sz w:val="24"/>
        </w:rPr>
        <w:t xml:space="preserve">provide supervision </w:t>
      </w:r>
      <w:r w:rsidR="00794E2F">
        <w:rPr>
          <w:sz w:val="24"/>
        </w:rPr>
        <w:t xml:space="preserve">as necessary and appropriate during a protest, demonstration, strike, or other similar expressive activity to ensure that order is maintained. </w:t>
      </w:r>
      <w:r w:rsidR="001429B5">
        <w:rPr>
          <w:sz w:val="24"/>
        </w:rPr>
        <w:t xml:space="preserve">A staff member, while acting pursuant to his/her official duties in his/her capacity as a district </w:t>
      </w:r>
      <w:r w:rsidR="009C5B32">
        <w:rPr>
          <w:sz w:val="24"/>
        </w:rPr>
        <w:t>staff member</w:t>
      </w:r>
      <w:r w:rsidR="001429B5">
        <w:rPr>
          <w:sz w:val="24"/>
        </w:rPr>
        <w:t>, w</w:t>
      </w:r>
      <w:r w:rsidR="00794E2F">
        <w:rPr>
          <w:sz w:val="24"/>
        </w:rPr>
        <w:t>ill</w:t>
      </w:r>
      <w:r w:rsidR="00D40156">
        <w:rPr>
          <w:sz w:val="24"/>
        </w:rPr>
        <w:t xml:space="preserve"> r</w:t>
      </w:r>
      <w:r w:rsidR="00794E2F">
        <w:rPr>
          <w:sz w:val="24"/>
        </w:rPr>
        <w:t xml:space="preserve">emain neutral and will not </w:t>
      </w:r>
      <w:r w:rsidR="001429B5">
        <w:rPr>
          <w:sz w:val="24"/>
        </w:rPr>
        <w:t>offer opinions about</w:t>
      </w:r>
      <w:r w:rsidRPr="00775B5C">
        <w:rPr>
          <w:sz w:val="24"/>
        </w:rPr>
        <w:t xml:space="preserve"> </w:t>
      </w:r>
      <w:r w:rsidR="001429B5">
        <w:rPr>
          <w:sz w:val="24"/>
        </w:rPr>
        <w:t xml:space="preserve">the underlying issue for which the expressive activity is occurring.   </w:t>
      </w:r>
    </w:p>
    <w:p w14:paraId="564FB50F" w14:textId="77777777" w:rsidR="008D3096" w:rsidRDefault="008D3096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</w:p>
    <w:p w14:paraId="4AE1E3CE" w14:textId="77777777" w:rsidR="008D3096" w:rsidRDefault="008D3096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>Student Consequences</w:t>
      </w:r>
    </w:p>
    <w:p w14:paraId="56ED2A21" w14:textId="77777777" w:rsidR="008D3096" w:rsidRDefault="008D3096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b/>
          <w:sz w:val="24"/>
        </w:rPr>
      </w:pPr>
    </w:p>
    <w:p w14:paraId="63761B16" w14:textId="54D8556E" w:rsidR="00D67D3B" w:rsidRDefault="00D67D3B" w:rsidP="008D3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While student expression is encouraged at </w:t>
      </w:r>
      <w:r w:rsidR="00F87E75">
        <w:rPr>
          <w:sz w:val="24"/>
        </w:rPr>
        <w:t>an</w:t>
      </w:r>
      <w:r>
        <w:rPr>
          <w:sz w:val="24"/>
        </w:rPr>
        <w:t xml:space="preserve"> appropriate time and place</w:t>
      </w:r>
      <w:r w:rsidR="007305B6">
        <w:rPr>
          <w:sz w:val="24"/>
        </w:rPr>
        <w:t>,</w:t>
      </w:r>
      <w:r>
        <w:rPr>
          <w:sz w:val="24"/>
        </w:rPr>
        <w:t xml:space="preserve"> and in an appropriate manner</w:t>
      </w:r>
      <w:r w:rsidR="00F87E75">
        <w:rPr>
          <w:sz w:val="24"/>
        </w:rPr>
        <w:t xml:space="preserve"> that does not disrupt the school environment</w:t>
      </w:r>
      <w:r>
        <w:rPr>
          <w:sz w:val="24"/>
        </w:rPr>
        <w:t>, s</w:t>
      </w:r>
      <w:r w:rsidR="008D3096">
        <w:rPr>
          <w:sz w:val="24"/>
        </w:rPr>
        <w:t xml:space="preserve">tudents who violate the district </w:t>
      </w:r>
      <w:r w:rsidR="002604F7">
        <w:rPr>
          <w:sz w:val="24"/>
        </w:rPr>
        <w:t>C</w:t>
      </w:r>
      <w:r w:rsidR="008D3096">
        <w:rPr>
          <w:sz w:val="24"/>
        </w:rPr>
        <w:t xml:space="preserve">ode of </w:t>
      </w:r>
      <w:r w:rsidR="002604F7">
        <w:rPr>
          <w:sz w:val="24"/>
        </w:rPr>
        <w:t>C</w:t>
      </w:r>
      <w:r w:rsidR="008D3096">
        <w:rPr>
          <w:sz w:val="24"/>
        </w:rPr>
        <w:t xml:space="preserve">onduct </w:t>
      </w:r>
      <w:r>
        <w:rPr>
          <w:sz w:val="24"/>
        </w:rPr>
        <w:t xml:space="preserve">before, during, or after a protest, demonstration, strike, or other expressive activity </w:t>
      </w:r>
      <w:r w:rsidR="008D3096">
        <w:rPr>
          <w:sz w:val="24"/>
        </w:rPr>
        <w:t>will be subject to disciplinary action</w:t>
      </w:r>
      <w:r>
        <w:rPr>
          <w:sz w:val="24"/>
        </w:rPr>
        <w:t>. Students</w:t>
      </w:r>
      <w:r w:rsidR="008D3096">
        <w:rPr>
          <w:sz w:val="24"/>
        </w:rPr>
        <w:t xml:space="preserve"> will not receive more severe consequences for </w:t>
      </w:r>
      <w:r w:rsidR="002604F7">
        <w:rPr>
          <w:sz w:val="24"/>
        </w:rPr>
        <w:t>C</w:t>
      </w:r>
      <w:r>
        <w:rPr>
          <w:sz w:val="24"/>
        </w:rPr>
        <w:t>ode of</w:t>
      </w:r>
      <w:r w:rsidR="008D3096">
        <w:rPr>
          <w:sz w:val="24"/>
        </w:rPr>
        <w:t xml:space="preserve"> </w:t>
      </w:r>
      <w:r w:rsidR="002604F7">
        <w:rPr>
          <w:sz w:val="24"/>
        </w:rPr>
        <w:t>C</w:t>
      </w:r>
      <w:r w:rsidR="008D3096">
        <w:rPr>
          <w:sz w:val="24"/>
        </w:rPr>
        <w:t>onduct</w:t>
      </w:r>
      <w:r>
        <w:rPr>
          <w:sz w:val="24"/>
        </w:rPr>
        <w:t xml:space="preserve"> violations</w:t>
      </w:r>
      <w:r w:rsidR="008D3096">
        <w:rPr>
          <w:sz w:val="24"/>
        </w:rPr>
        <w:t xml:space="preserve"> in the context of a</w:t>
      </w:r>
      <w:r>
        <w:rPr>
          <w:sz w:val="24"/>
        </w:rPr>
        <w:t>n expressive activity than for any other violation</w:t>
      </w:r>
      <w:r w:rsidR="008D3096">
        <w:rPr>
          <w:sz w:val="24"/>
        </w:rPr>
        <w:t xml:space="preserve">. </w:t>
      </w:r>
    </w:p>
    <w:p w14:paraId="44FA18CC" w14:textId="77777777" w:rsidR="00D67D3B" w:rsidRDefault="00D67D3B" w:rsidP="008D3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</w:p>
    <w:p w14:paraId="499622F9" w14:textId="0DE7F557" w:rsidR="008D3096" w:rsidRDefault="008D3096" w:rsidP="008D3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  <w:r>
        <w:rPr>
          <w:sz w:val="24"/>
        </w:rPr>
        <w:t>Students may receive unexcused absences for participation in expressive activities</w:t>
      </w:r>
      <w:r w:rsidR="00F87E75">
        <w:rPr>
          <w:sz w:val="24"/>
        </w:rPr>
        <w:t xml:space="preserve"> if these activities result in missed class time</w:t>
      </w:r>
      <w:r>
        <w:rPr>
          <w:sz w:val="24"/>
        </w:rPr>
        <w:t xml:space="preserve">. These absences will be treated as any other unexcused absence for purposes of the </w:t>
      </w:r>
      <w:r w:rsidR="002604F7">
        <w:rPr>
          <w:sz w:val="24"/>
        </w:rPr>
        <w:t>C</w:t>
      </w:r>
      <w:r>
        <w:rPr>
          <w:sz w:val="24"/>
        </w:rPr>
        <w:t xml:space="preserve">ode of </w:t>
      </w:r>
      <w:r w:rsidR="002604F7">
        <w:rPr>
          <w:sz w:val="24"/>
        </w:rPr>
        <w:t>C</w:t>
      </w:r>
      <w:r>
        <w:rPr>
          <w:sz w:val="24"/>
        </w:rPr>
        <w:t xml:space="preserve">onduct, opportunities to </w:t>
      </w:r>
      <w:r w:rsidR="001429B5">
        <w:rPr>
          <w:sz w:val="24"/>
        </w:rPr>
        <w:t xml:space="preserve">complete </w:t>
      </w:r>
      <w:r>
        <w:rPr>
          <w:sz w:val="24"/>
        </w:rPr>
        <w:t xml:space="preserve">make-up assignments, </w:t>
      </w:r>
      <w:r w:rsidR="00D67D3B">
        <w:rPr>
          <w:sz w:val="24"/>
        </w:rPr>
        <w:t xml:space="preserve">participation in afterschool activities, </w:t>
      </w:r>
      <w:r w:rsidR="00F175C6">
        <w:rPr>
          <w:sz w:val="24"/>
        </w:rPr>
        <w:t>etc.</w:t>
      </w:r>
    </w:p>
    <w:p w14:paraId="1FC894A2" w14:textId="77777777" w:rsidR="001429B5" w:rsidRDefault="001429B5" w:rsidP="008D3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</w:p>
    <w:p w14:paraId="6CFACD16" w14:textId="77777777" w:rsidR="00294F34" w:rsidRDefault="00294F34" w:rsidP="00DE41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  <w:r>
        <w:rPr>
          <w:sz w:val="24"/>
        </w:rPr>
        <w:t>Cf. JH, JICDA</w:t>
      </w:r>
    </w:p>
    <w:p w14:paraId="6C9AB4B5" w14:textId="77777777" w:rsidR="00294F34" w:rsidRDefault="00294F34" w:rsidP="00DE41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</w:p>
    <w:p w14:paraId="06137D5E" w14:textId="77777777" w:rsidR="00DE41A1" w:rsidRDefault="00DE41A1" w:rsidP="00DE41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  <w:r>
        <w:rPr>
          <w:sz w:val="24"/>
        </w:rPr>
        <w:t>Adopted ^</w:t>
      </w:r>
    </w:p>
    <w:p w14:paraId="34BD2B22" w14:textId="449D6283" w:rsidR="00DE41A1" w:rsidRDefault="00885C7A" w:rsidP="008D3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114D745" wp14:editId="3F4E9455">
                <wp:simplePos x="0" y="0"/>
                <wp:positionH relativeFrom="column">
                  <wp:posOffset>335280</wp:posOffset>
                </wp:positionH>
                <wp:positionV relativeFrom="paragraph">
                  <wp:posOffset>73024</wp:posOffset>
                </wp:positionV>
                <wp:extent cx="5120640" cy="0"/>
                <wp:effectExtent l="0" t="0" r="35560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A0039" id="Straight Connector 1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6.4pt,5.75pt" to="429.6pt,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"/>
            </w:pict>
          </mc:Fallback>
        </mc:AlternateContent>
      </w:r>
    </w:p>
    <w:p w14:paraId="582C82BA" w14:textId="26D959C7" w:rsidR="001429B5" w:rsidRPr="001429B5" w:rsidRDefault="001429B5" w:rsidP="001429B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  <w:r w:rsidRPr="001429B5">
        <w:rPr>
          <w:sz w:val="22"/>
        </w:rPr>
        <w:t xml:space="preserve">Legal </w:t>
      </w:r>
      <w:r w:rsidR="000B0878">
        <w:rPr>
          <w:sz w:val="22"/>
        </w:rPr>
        <w:t>R</w:t>
      </w:r>
      <w:r w:rsidR="000B0878" w:rsidRPr="001429B5">
        <w:rPr>
          <w:sz w:val="22"/>
        </w:rPr>
        <w:t>eferences</w:t>
      </w:r>
      <w:r w:rsidRPr="001429B5">
        <w:rPr>
          <w:sz w:val="22"/>
        </w:rPr>
        <w:t>:</w:t>
      </w:r>
    </w:p>
    <w:p w14:paraId="3EA00F6F" w14:textId="77777777" w:rsidR="001429B5" w:rsidRPr="001429B5" w:rsidRDefault="001429B5" w:rsidP="001429B5">
      <w:pPr>
        <w:spacing w:line="240" w:lineRule="exact"/>
        <w:ind w:left="720" w:hanging="720"/>
        <w:jc w:val="both"/>
        <w:rPr>
          <w:sz w:val="22"/>
        </w:rPr>
      </w:pPr>
    </w:p>
    <w:p w14:paraId="1D7CE473" w14:textId="77777777" w:rsidR="001429B5" w:rsidRPr="001429B5" w:rsidRDefault="00026033" w:rsidP="001429B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  <w:r>
        <w:rPr>
          <w:sz w:val="22"/>
        </w:rPr>
        <w:t>A</w:t>
      </w:r>
      <w:r w:rsidR="001429B5" w:rsidRPr="001429B5">
        <w:rPr>
          <w:sz w:val="22"/>
        </w:rPr>
        <w:t>.</w:t>
      </w:r>
      <w:r w:rsidR="001429B5" w:rsidRPr="001429B5">
        <w:rPr>
          <w:sz w:val="22"/>
        </w:rPr>
        <w:tab/>
      </w:r>
      <w:r w:rsidR="001429B5">
        <w:rPr>
          <w:sz w:val="22"/>
        </w:rPr>
        <w:t>Federal Cases</w:t>
      </w:r>
      <w:r w:rsidR="001429B5" w:rsidRPr="001429B5">
        <w:rPr>
          <w:sz w:val="22"/>
        </w:rPr>
        <w:t>:</w:t>
      </w:r>
    </w:p>
    <w:p w14:paraId="5B54E26C" w14:textId="0F7BE47B" w:rsidR="001429B5" w:rsidRPr="001429B5" w:rsidRDefault="001429B5" w:rsidP="001429B5">
      <w:pPr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 w:rsidRPr="00DE41A1">
        <w:rPr>
          <w:i/>
          <w:sz w:val="22"/>
        </w:rPr>
        <w:t xml:space="preserve">Tinker </w:t>
      </w:r>
      <w:r w:rsidR="00DE41A1" w:rsidRPr="00DE41A1">
        <w:rPr>
          <w:i/>
          <w:sz w:val="22"/>
        </w:rPr>
        <w:t>v</w:t>
      </w:r>
      <w:r w:rsidRPr="001429B5">
        <w:rPr>
          <w:i/>
          <w:sz w:val="22"/>
        </w:rPr>
        <w:t>.</w:t>
      </w:r>
      <w:r w:rsidR="00DE41A1" w:rsidRPr="00DE41A1">
        <w:rPr>
          <w:i/>
          <w:sz w:val="22"/>
        </w:rPr>
        <w:t xml:space="preserve"> Des Moines </w:t>
      </w:r>
      <w:r w:rsidR="001B055E" w:rsidRPr="00DE41A1">
        <w:rPr>
          <w:i/>
          <w:sz w:val="22"/>
        </w:rPr>
        <w:t>Ind</w:t>
      </w:r>
      <w:r w:rsidR="001B055E">
        <w:rPr>
          <w:i/>
          <w:sz w:val="22"/>
        </w:rPr>
        <w:t>ependent</w:t>
      </w:r>
      <w:r w:rsidR="00DE41A1" w:rsidRPr="00DE41A1">
        <w:rPr>
          <w:i/>
          <w:sz w:val="22"/>
        </w:rPr>
        <w:t xml:space="preserve"> Comm</w:t>
      </w:r>
      <w:r w:rsidR="001B055E">
        <w:rPr>
          <w:i/>
          <w:sz w:val="22"/>
        </w:rPr>
        <w:t>unity</w:t>
      </w:r>
      <w:r w:rsidR="00DE41A1" w:rsidRPr="00DE41A1">
        <w:rPr>
          <w:i/>
          <w:sz w:val="22"/>
        </w:rPr>
        <w:t xml:space="preserve"> Sch</w:t>
      </w:r>
      <w:r w:rsidR="001B055E">
        <w:rPr>
          <w:i/>
          <w:sz w:val="22"/>
        </w:rPr>
        <w:t>ool</w:t>
      </w:r>
      <w:r w:rsidR="00DE41A1" w:rsidRPr="00DE41A1">
        <w:rPr>
          <w:i/>
          <w:sz w:val="22"/>
        </w:rPr>
        <w:t xml:space="preserve"> Dist</w:t>
      </w:r>
      <w:r w:rsidR="001B055E">
        <w:rPr>
          <w:i/>
          <w:sz w:val="22"/>
        </w:rPr>
        <w:t>rict</w:t>
      </w:r>
      <w:r w:rsidR="00DE41A1">
        <w:rPr>
          <w:sz w:val="22"/>
        </w:rPr>
        <w:t xml:space="preserve">, 393 U.S. 503 (1969).  </w:t>
      </w:r>
    </w:p>
    <w:p w14:paraId="627F307C" w14:textId="77777777" w:rsidR="001429B5" w:rsidRDefault="001429B5" w:rsidP="008D30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</w:p>
    <w:p w14:paraId="4473EA6D" w14:textId="77777777" w:rsidR="00A84007" w:rsidRDefault="00A84007" w:rsidP="00AD1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sz w:val="24"/>
        </w:rPr>
      </w:pPr>
    </w:p>
    <w:sectPr w:rsidR="00A8400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19616" w14:textId="77777777" w:rsidR="003B7DC7" w:rsidRDefault="003B7DC7">
      <w:r>
        <w:separator/>
      </w:r>
    </w:p>
  </w:endnote>
  <w:endnote w:type="continuationSeparator" w:id="0">
    <w:p w14:paraId="4C566930" w14:textId="77777777" w:rsidR="003B7DC7" w:rsidRDefault="003B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A29C5" w14:textId="77777777" w:rsidR="003D316A" w:rsidRDefault="003D316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</w:tabs>
      <w:rPr>
        <w:sz w:val="24"/>
      </w:rPr>
    </w:pPr>
    <w:r>
      <w:rPr>
        <w:rFonts w:ascii="Helvetica" w:hAnsi="Helvetica"/>
        <w:sz w:val="28"/>
      </w:rPr>
      <w:t>SCSBA</w:t>
    </w:r>
    <w:r>
      <w:rPr>
        <w:rFonts w:ascii="Helvetica" w:hAnsi="Helvetica"/>
        <w:sz w:val="28"/>
      </w:rPr>
      <w:tab/>
    </w:r>
    <w:r>
      <w:rPr>
        <w:rFonts w:ascii="Helvetica" w:hAnsi="Helvetica"/>
        <w:sz w:val="28"/>
      </w:rPr>
      <w:tab/>
    </w:r>
    <w:r>
      <w:rPr>
        <w:sz w:val="24"/>
      </w:rPr>
      <w:t>(see next page)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7AD8F" w14:textId="77777777" w:rsidR="003D316A" w:rsidRDefault="003D316A">
    <w:pPr>
      <w:pStyle w:val="Footer"/>
      <w:tabs>
        <w:tab w:val="right" w:pos="9360"/>
      </w:tabs>
      <w:rPr>
        <w:rFonts w:ascii="Times" w:hAnsi="Times"/>
        <w:sz w:val="24"/>
      </w:rPr>
    </w:pPr>
    <w:r>
      <w:rPr>
        <w:rFonts w:ascii="Helvetica" w:hAnsi="Helvetica"/>
        <w:b/>
        <w:sz w:val="28"/>
      </w:rPr>
      <w:t>SCSBA</w:t>
    </w:r>
    <w:r>
      <w:rPr>
        <w:rFonts w:ascii="Times" w:hAnsi="Times"/>
        <w:sz w:val="24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0F53E" w14:textId="4649224D" w:rsidR="003D316A" w:rsidRDefault="001B055E">
    <w:pPr>
      <w:pStyle w:val="Footer"/>
      <w:tabs>
        <w:tab w:val="right" w:pos="9360"/>
      </w:tabs>
      <w:rPr>
        <w:sz w:val="24"/>
      </w:rPr>
    </w:pPr>
    <w:r>
      <w:rPr>
        <w:rFonts w:ascii="Helvetica" w:hAnsi="Helvetica"/>
        <w:b/>
        <w:sz w:val="28"/>
      </w:rPr>
      <w:t>Orangeburg County School District</w:t>
    </w:r>
    <w:r w:rsidR="003D316A">
      <w:rPr>
        <w:rFonts w:ascii="Times" w:hAnsi="Times"/>
        <w:sz w:val="2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23B1C" w14:textId="77777777" w:rsidR="003B7DC7" w:rsidRDefault="003B7DC7">
      <w:r>
        <w:separator/>
      </w:r>
    </w:p>
  </w:footnote>
  <w:footnote w:type="continuationSeparator" w:id="0">
    <w:p w14:paraId="2B1433E9" w14:textId="77777777" w:rsidR="003B7DC7" w:rsidRDefault="003B7D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ADC2" w14:textId="77777777" w:rsidR="003D316A" w:rsidRDefault="003D316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Helvetica" w:hAnsi="Helvetica"/>
        <w:sz w:val="32"/>
      </w:rPr>
    </w:pPr>
    <w:r>
      <w:rPr>
        <w:rFonts w:ascii="Helvetica" w:hAnsi="Helvetica"/>
        <w:sz w:val="32"/>
      </w:rPr>
      <w:t xml:space="preserve">PAGE </w:t>
    </w:r>
    <w:r>
      <w:rPr>
        <w:rFonts w:ascii="Helvetica" w:hAnsi="Helvetica"/>
        <w:sz w:val="32"/>
      </w:rPr>
      <w:fldChar w:fldCharType="begin"/>
    </w:r>
    <w:r>
      <w:rPr>
        <w:rFonts w:ascii="Helvetica" w:hAnsi="Helvetica"/>
        <w:sz w:val="32"/>
      </w:rPr>
      <w:instrText xml:space="preserve">PAGE  </w:instrText>
    </w:r>
    <w:r>
      <w:rPr>
        <w:rFonts w:ascii="Helvetica" w:hAnsi="Helvetica"/>
        <w:sz w:val="32"/>
      </w:rPr>
      <w:fldChar w:fldCharType="separate"/>
    </w:r>
    <w:r>
      <w:rPr>
        <w:rFonts w:ascii="Helvetica" w:hAnsi="Helvetica"/>
        <w:sz w:val="32"/>
      </w:rPr>
      <w:t>1</w:t>
    </w:r>
    <w:r>
      <w:rPr>
        <w:rFonts w:ascii="Helvetica" w:hAnsi="Helvetica"/>
        <w:sz w:val="32"/>
      </w:rPr>
      <w:fldChar w:fldCharType="end"/>
    </w:r>
    <w:r>
      <w:rPr>
        <w:rFonts w:ascii="Helvetica" w:hAnsi="Helvetica"/>
        <w:sz w:val="32"/>
      </w:rPr>
      <w:t xml:space="preserve"> - JI - STUDENT RIGHTS AND RESPONSIBILITIES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208A" w14:textId="77777777" w:rsidR="003D316A" w:rsidRDefault="003D316A">
    <w:pPr>
      <w:pStyle w:val="Header"/>
      <w:rPr>
        <w:rFonts w:ascii="Helvetica" w:hAnsi="Helvetica"/>
        <w:b/>
        <w:sz w:val="32"/>
      </w:rPr>
    </w:pPr>
    <w:r>
      <w:rPr>
        <w:rFonts w:ascii="Helvetica" w:hAnsi="Helvetica"/>
        <w:b/>
        <w:sz w:val="32"/>
      </w:rPr>
      <w:t xml:space="preserve">PAGE </w:t>
    </w:r>
    <w:r>
      <w:rPr>
        <w:rFonts w:ascii="Helvetica" w:hAnsi="Helvetica"/>
        <w:b/>
        <w:sz w:val="32"/>
      </w:rPr>
      <w:fldChar w:fldCharType="begin"/>
    </w:r>
    <w:r>
      <w:rPr>
        <w:rFonts w:ascii="Helvetica" w:hAnsi="Helvetica"/>
        <w:b/>
        <w:sz w:val="32"/>
      </w:rPr>
      <w:instrText xml:space="preserve"> PAGE  \* MERGEFORMAT </w:instrText>
    </w:r>
    <w:r>
      <w:rPr>
        <w:rFonts w:ascii="Helvetica" w:hAnsi="Helvetica"/>
        <w:b/>
        <w:sz w:val="32"/>
      </w:rPr>
      <w:fldChar w:fldCharType="separate"/>
    </w:r>
    <w:r w:rsidR="00294F34">
      <w:rPr>
        <w:rFonts w:ascii="Helvetica" w:hAnsi="Helvetica"/>
        <w:b/>
        <w:noProof/>
        <w:sz w:val="32"/>
      </w:rPr>
      <w:t>2</w:t>
    </w:r>
    <w:r>
      <w:rPr>
        <w:rFonts w:ascii="Helvetica" w:hAnsi="Helvetica"/>
        <w:b/>
        <w:sz w:val="32"/>
      </w:rPr>
      <w:fldChar w:fldCharType="end"/>
    </w:r>
    <w:r>
      <w:rPr>
        <w:rFonts w:ascii="Helvetica" w:hAnsi="Helvetica"/>
        <w:b/>
        <w:sz w:val="32"/>
      </w:rPr>
      <w:t xml:space="preserve"> - JI - STUDENT RIGHTS AND RESPONSIBILITIES</w:t>
    </w:r>
  </w:p>
  <w:p w14:paraId="74E40FC4" w14:textId="77777777" w:rsidR="003D316A" w:rsidRDefault="003D316A">
    <w:pPr>
      <w:pStyle w:val="Header"/>
      <w:rPr>
        <w:rFonts w:ascii="Helvetica" w:hAnsi="Helvetica"/>
        <w:b/>
        <w:sz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874"/>
    <w:multiLevelType w:val="hybridMultilevel"/>
    <w:tmpl w:val="AC2460BA"/>
    <w:lvl w:ilvl="0" w:tplc="3D4CEB26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31297"/>
    <w:multiLevelType w:val="hybridMultilevel"/>
    <w:tmpl w:val="B5643D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CB2296"/>
    <w:multiLevelType w:val="hybridMultilevel"/>
    <w:tmpl w:val="3A44C18E"/>
    <w:lvl w:ilvl="0" w:tplc="5482844A">
      <w:start w:val="1"/>
      <w:numFmt w:val="decimal"/>
      <w:lvlRestart w:val="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73764"/>
    <w:multiLevelType w:val="hybridMultilevel"/>
    <w:tmpl w:val="31562FEC"/>
    <w:lvl w:ilvl="0" w:tplc="F3DE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23C7B"/>
    <w:multiLevelType w:val="hybridMultilevel"/>
    <w:tmpl w:val="DF9E74EC"/>
    <w:lvl w:ilvl="0" w:tplc="D0C6D5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428BBE">
      <w:start w:val="1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74D3F"/>
    <w:multiLevelType w:val="hybridMultilevel"/>
    <w:tmpl w:val="3F4CC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D2E04"/>
    <w:multiLevelType w:val="hybridMultilevel"/>
    <w:tmpl w:val="FA40EF48"/>
    <w:lvl w:ilvl="0" w:tplc="92CE5640">
      <w:start w:val="1"/>
      <w:numFmt w:val="decimal"/>
      <w:lvlText w:val="%1."/>
      <w:lvlJc w:val="left"/>
      <w:pPr>
        <w:tabs>
          <w:tab w:val="num" w:pos="720"/>
        </w:tabs>
        <w:ind w:left="720" w:hanging="37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32544"/>
    <w:multiLevelType w:val="hybridMultilevel"/>
    <w:tmpl w:val="B90A4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801B43"/>
    <w:multiLevelType w:val="hybridMultilevel"/>
    <w:tmpl w:val="F544B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42F8D"/>
    <w:multiLevelType w:val="hybridMultilevel"/>
    <w:tmpl w:val="585C3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0767CF"/>
    <w:multiLevelType w:val="hybridMultilevel"/>
    <w:tmpl w:val="57084E82"/>
    <w:lvl w:ilvl="0" w:tplc="F3DE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2EACE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2326FA"/>
    <w:multiLevelType w:val="singleLevel"/>
    <w:tmpl w:val="A6D497B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06803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BE"/>
    <w:rsid w:val="00004A86"/>
    <w:rsid w:val="00026033"/>
    <w:rsid w:val="00066C6B"/>
    <w:rsid w:val="000B0878"/>
    <w:rsid w:val="000F1918"/>
    <w:rsid w:val="0011099D"/>
    <w:rsid w:val="00112E63"/>
    <w:rsid w:val="001429B5"/>
    <w:rsid w:val="00152E47"/>
    <w:rsid w:val="00174ED0"/>
    <w:rsid w:val="001B055E"/>
    <w:rsid w:val="00224A92"/>
    <w:rsid w:val="00257E19"/>
    <w:rsid w:val="002604F7"/>
    <w:rsid w:val="00264284"/>
    <w:rsid w:val="00293481"/>
    <w:rsid w:val="00294F34"/>
    <w:rsid w:val="00321610"/>
    <w:rsid w:val="00332A7B"/>
    <w:rsid w:val="00361FDB"/>
    <w:rsid w:val="003A7678"/>
    <w:rsid w:val="003B7DC7"/>
    <w:rsid w:val="003D2A7A"/>
    <w:rsid w:val="003D316A"/>
    <w:rsid w:val="00462C55"/>
    <w:rsid w:val="005A4A7E"/>
    <w:rsid w:val="005C136D"/>
    <w:rsid w:val="005C53BE"/>
    <w:rsid w:val="006371B1"/>
    <w:rsid w:val="00640B9B"/>
    <w:rsid w:val="006A192B"/>
    <w:rsid w:val="00704CCA"/>
    <w:rsid w:val="007305B6"/>
    <w:rsid w:val="00774C03"/>
    <w:rsid w:val="00775B5C"/>
    <w:rsid w:val="00783214"/>
    <w:rsid w:val="00794E2F"/>
    <w:rsid w:val="00842C81"/>
    <w:rsid w:val="00885C7A"/>
    <w:rsid w:val="008B48C6"/>
    <w:rsid w:val="008B78A0"/>
    <w:rsid w:val="008D3096"/>
    <w:rsid w:val="008E2110"/>
    <w:rsid w:val="008E258E"/>
    <w:rsid w:val="009204B5"/>
    <w:rsid w:val="00944B01"/>
    <w:rsid w:val="00962ACC"/>
    <w:rsid w:val="00964561"/>
    <w:rsid w:val="009B59AF"/>
    <w:rsid w:val="009C5B32"/>
    <w:rsid w:val="00A14D8C"/>
    <w:rsid w:val="00A720AE"/>
    <w:rsid w:val="00A84007"/>
    <w:rsid w:val="00AD1844"/>
    <w:rsid w:val="00AE7B70"/>
    <w:rsid w:val="00B2657F"/>
    <w:rsid w:val="00B30A2F"/>
    <w:rsid w:val="00BB7E96"/>
    <w:rsid w:val="00C063E5"/>
    <w:rsid w:val="00C56E7E"/>
    <w:rsid w:val="00CB2F8A"/>
    <w:rsid w:val="00CD2CD0"/>
    <w:rsid w:val="00CD41D8"/>
    <w:rsid w:val="00CE1E66"/>
    <w:rsid w:val="00CF76B5"/>
    <w:rsid w:val="00D2203A"/>
    <w:rsid w:val="00D40156"/>
    <w:rsid w:val="00D60561"/>
    <w:rsid w:val="00D67D3B"/>
    <w:rsid w:val="00D973FF"/>
    <w:rsid w:val="00DE41A1"/>
    <w:rsid w:val="00ED7635"/>
    <w:rsid w:val="00F175C6"/>
    <w:rsid w:val="00F4342A"/>
    <w:rsid w:val="00F66E6A"/>
    <w:rsid w:val="00F85D4B"/>
    <w:rsid w:val="00F8754F"/>
    <w:rsid w:val="00F87E75"/>
    <w:rsid w:val="00FD314E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450B5"/>
  <w15:chartTrackingRefBased/>
  <w15:docId w15:val="{67A310BF-4C73-469C-AB42-C064AF66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local">
    <w:name w:val="WP Defaults(local)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ourier" w:hAnsi="Courier"/>
      <w:sz w:val="24"/>
    </w:rPr>
  </w:style>
  <w:style w:type="paragraph" w:styleId="Header">
    <w:name w:val="header"/>
    <w:basedOn w:val="Normal"/>
  </w:style>
  <w:style w:type="paragraph" w:customStyle="1" w:styleId="Document">
    <w:name w:val="Document"/>
    <w:basedOn w:val="Normal"/>
  </w:style>
  <w:style w:type="paragraph" w:styleId="Footer">
    <w:name w:val="footer"/>
    <w:basedOn w:val="Normal"/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</w:tabs>
      <w:jc w:val="center"/>
    </w:pPr>
    <w:rPr>
      <w:rFonts w:ascii="Times" w:hAnsi="Times"/>
      <w:i/>
    </w:rPr>
  </w:style>
  <w:style w:type="character" w:customStyle="1" w:styleId="alltext1">
    <w:name w:val="alltext1"/>
    <w:rsid w:val="00C063E5"/>
    <w:rPr>
      <w:rFonts w:ascii="Verdana" w:hAnsi="Verdana" w:hint="default"/>
      <w:noProof w:val="0"/>
      <w:color w:val="00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rsid w:val="00F87E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7E75"/>
    <w:rPr>
      <w:rFonts w:ascii="Segoe UI" w:hAnsi="Segoe UI" w:cs="Segoe UI"/>
      <w:noProof w:val="0"/>
      <w:color w:val="000000"/>
      <w:sz w:val="18"/>
      <w:szCs w:val="18"/>
      <w:lang w:val="en-US"/>
    </w:rPr>
  </w:style>
  <w:style w:type="character" w:styleId="CommentReference">
    <w:name w:val="annotation reference"/>
    <w:rsid w:val="00294F34"/>
    <w:rPr>
      <w:noProof w:val="0"/>
      <w:color w:val="000000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294F34"/>
  </w:style>
  <w:style w:type="character" w:customStyle="1" w:styleId="CommentTextChar">
    <w:name w:val="Comment Text Char"/>
    <w:link w:val="CommentText"/>
    <w:rsid w:val="00294F34"/>
    <w:rPr>
      <w:noProof w:val="0"/>
      <w:color w:val="000000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94F34"/>
    <w:rPr>
      <w:b/>
      <w:bCs/>
    </w:rPr>
  </w:style>
  <w:style w:type="character" w:customStyle="1" w:styleId="CommentSubjectChar">
    <w:name w:val="Comment Subject Char"/>
    <w:link w:val="CommentSubject"/>
    <w:rsid w:val="00294F34"/>
    <w:rPr>
      <w:b/>
      <w:bCs/>
      <w:noProof w:val="0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SCSBA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McCall</dc:creator>
  <cp:keywords/>
  <cp:lastModifiedBy>Tiffany Richardson</cp:lastModifiedBy>
  <cp:revision>2</cp:revision>
  <cp:lastPrinted>2018-10-29T17:36:00Z</cp:lastPrinted>
  <dcterms:created xsi:type="dcterms:W3CDTF">2019-07-15T11:52:00Z</dcterms:created>
  <dcterms:modified xsi:type="dcterms:W3CDTF">2019-07-15T11:52:00Z</dcterms:modified>
</cp:coreProperties>
</file>